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80"/>
      </w:pPr>
      <w:r>
        <w:rPr>
          <w:b/>
          <w:sz val="32"/>
          <w:szCs val="32"/>
          <w:color w:val="1E40AF"/>
        </w:rPr>
        <w:t xml:space="preserve">Pensionsstall-Vertrag (Muster)</w:t>
      </w:r>
    </w:p>
    <w:p>
      <w:pPr>
        <w:spacing w:before="0" w:after="280"/>
      </w:pPr>
      <w:r>
        <w:rPr>
          <w:i/>
          <w:sz val="18"/>
          <w:szCs val="18"/>
          <w:color w:val="64748B"/>
        </w:rPr>
        <w:t xml:space="preserve">Muster ohne Rechtsberatung: Dieser Vertragstext dient als Vorlage und ersetzt keine rechtliche Prüfung. An Betrieb, Tierarztabsprachen und Versicherungsschutz anpassen, im Zweifel fachkundig prüfen lassen. Alle Angaben in eckigen Klammern sind Platzhalter, die Hinweiszeilen vor dem Versand löschen.</w:t>
      </w:r>
    </w:p>
    <w:p>
      <w:pPr>
        <w:spacing w:before="200" w:after="120"/>
      </w:pPr>
      <w:r>
        <w:rPr>
          <w:b/>
          <w:sz val="24"/>
          <w:szCs val="24"/>
          <w:color w:val="1E40AF"/>
        </w:rPr>
        <w:t xml:space="preserve">Vertragsparteien</w:t>
      </w:r>
    </w:p>
    <w:tbl>
      <w:tblPr>
        <w:tblW w:w="9200" w:type="dxa"/>
        <w:tblBorders>
          <w:top w:val="single" w:sz="4" w:color="CBD5E1"/>
          <w:left w:val="single" w:sz="4" w:color="CBD5E1"/>
          <w:bottom w:val="single" w:sz="4" w:color="CBD5E1"/>
          <w:right w:val="single" w:sz="4" w:color="CBD5E1"/>
          <w:insideH w:val="single" w:sz="4" w:color="CBD5E1"/>
          <w:insideV w:val="single" w:sz="4" w:color="CBD5E1"/>
        </w:tblBorders>
        <w:tblCellMar>
          <w:left w:w="100" w:type="dxa"/>
          <w:right w:w="100" w:type="dxa"/>
        </w:tblCellMar>
      </w:tblPr>
      <w:tblGrid>
        <w:gridCol w:w="2600"/>
        <w:gridCol w:w="6600"/>
      </w:tblGrid>
      <w:tr>
        <w:tc>
          <w:tcPr>
            <w:tcW w:w="2600" w:type="dxa"/>
            <w:tcBorders>
              <w:top w:val="single" w:sz="4" w:color="CBD5E1"/>
              <w:left w:val="single" w:sz="4" w:color="CBD5E1"/>
              <w:bottom w:val="single" w:sz="4" w:color="CBD5E1"/>
              <w:right w:val="single" w:sz="4" w:color="CBD5E1"/>
            </w:tcBorders>
          </w:tcPr>
          <w:p>
            <w:r>
              <w:rPr>
                <w:b/>
              </w:rPr>
              <w:t xml:space="preserve">Verwender (Stallbetrieb)</w:t>
            </w:r>
          </w:p>
        </w:tc>
        <w:tc>
          <w:tcPr>
            <w:tcW w:w="6600" w:type="dxa"/>
            <w:tcBorders>
              <w:top w:val="single" w:sz="4" w:color="CBD5E1"/>
              <w:left w:val="single" w:sz="4" w:color="CBD5E1"/>
              <w:bottom w:val="single" w:sz="4" w:color="CBD5E1"/>
              <w:right w:val="single" w:sz="4" w:color="CBD5E1"/>
            </w:tcBorders>
          </w:tcPr>
          <w:p>
            <w:r>
              <w:t xml:space="preserve">[Stallname], [Vorname Nachname]</w:t>
            </w:r>
          </w:p>
        </w:tc>
      </w:tr>
      <w:tr>
        <w:tc>
          <w:tcPr>
            <w:tcW w:w="2600" w:type="dxa"/>
            <w:tcBorders>
              <w:top w:val="single" w:sz="4" w:color="CBD5E1"/>
              <w:left w:val="single" w:sz="4" w:color="CBD5E1"/>
              <w:bottom w:val="single" w:sz="4" w:color="CBD5E1"/>
              <w:right w:val="single" w:sz="4" w:color="CBD5E1"/>
            </w:tcBorders>
          </w:tcPr>
          <w:p>
            <w:r>
              <w:t xml:space="preserve"/>
            </w:r>
          </w:p>
        </w:tc>
        <w:tc>
          <w:tcPr>
            <w:tcW w:w="6600" w:type="dxa"/>
            <w:tcBorders>
              <w:top w:val="single" w:sz="4" w:color="CBD5E1"/>
              <w:left w:val="single" w:sz="4" w:color="CBD5E1"/>
              <w:bottom w:val="single" w:sz="4" w:color="CBD5E1"/>
              <w:right w:val="single" w:sz="4" w:color="CBD5E1"/>
            </w:tcBorders>
          </w:tcPr>
          <w:p>
            <w:r>
              <w:t xml:space="preserve">[Straße und Hausnummer], [PLZ Ort]</w:t>
            </w:r>
          </w:p>
        </w:tc>
      </w:tr>
      <w:tr>
        <w:tc>
          <w:tcPr>
            <w:tcW w:w="2600" w:type="dxa"/>
            <w:tcBorders>
              <w:top w:val="single" w:sz="4" w:color="CBD5E1"/>
              <w:left w:val="single" w:sz="4" w:color="CBD5E1"/>
              <w:bottom w:val="single" w:sz="4" w:color="CBD5E1"/>
              <w:right w:val="single" w:sz="4" w:color="CBD5E1"/>
            </w:tcBorders>
          </w:tcPr>
          <w:p>
            <w:r>
              <w:t xml:space="preserve"/>
            </w:r>
          </w:p>
        </w:tc>
        <w:tc>
          <w:tcPr>
            <w:tcW w:w="6600" w:type="dxa"/>
            <w:tcBorders>
              <w:top w:val="single" w:sz="4" w:color="CBD5E1"/>
              <w:left w:val="single" w:sz="4" w:color="CBD5E1"/>
              <w:bottom w:val="single" w:sz="4" w:color="CBD5E1"/>
              <w:right w:val="single" w:sz="4" w:color="CBD5E1"/>
            </w:tcBorders>
          </w:tcPr>
          <w:p>
            <w:r>
              <w:t xml:space="preserve">[Telefon], [E-Mail]</w:t>
            </w:r>
          </w:p>
        </w:tc>
      </w:tr>
      <w:tr>
        <w:tc>
          <w:tcPr>
            <w:tcW w:w="2600" w:type="dxa"/>
            <w:tcBorders>
              <w:top w:val="single" w:sz="4" w:color="CBD5E1"/>
              <w:left w:val="single" w:sz="4" w:color="CBD5E1"/>
              <w:bottom w:val="single" w:sz="4" w:color="CBD5E1"/>
              <w:right w:val="single" w:sz="4" w:color="CBD5E1"/>
            </w:tcBorders>
          </w:tcPr>
          <w:p>
            <w:r>
              <w:rPr>
                <w:b/>
              </w:rPr>
              <w:t xml:space="preserve">Pensionsnehmerin oder Pensionsnehmer</w:t>
            </w:r>
          </w:p>
        </w:tc>
        <w:tc>
          <w:tcPr>
            <w:tcW w:w="6600" w:type="dxa"/>
            <w:tcBorders>
              <w:top w:val="single" w:sz="4" w:color="CBD5E1"/>
              <w:left w:val="single" w:sz="4" w:color="CBD5E1"/>
              <w:bottom w:val="single" w:sz="4" w:color="CBD5E1"/>
              <w:right w:val="single" w:sz="4" w:color="CBD5E1"/>
            </w:tcBorders>
          </w:tcPr>
          <w:p>
            <w:r>
              <w:t xml:space="preserve">[Vorname Nachname]</w:t>
            </w:r>
          </w:p>
        </w:tc>
      </w:tr>
      <w:tr>
        <w:tc>
          <w:tcPr>
            <w:tcW w:w="2600" w:type="dxa"/>
            <w:tcBorders>
              <w:top w:val="single" w:sz="4" w:color="CBD5E1"/>
              <w:left w:val="single" w:sz="4" w:color="CBD5E1"/>
              <w:bottom w:val="single" w:sz="4" w:color="CBD5E1"/>
              <w:right w:val="single" w:sz="4" w:color="CBD5E1"/>
            </w:tcBorders>
          </w:tcPr>
          <w:p>
            <w:r>
              <w:t xml:space="preserve"/>
            </w:r>
          </w:p>
        </w:tc>
        <w:tc>
          <w:tcPr>
            <w:tcW w:w="6600" w:type="dxa"/>
            <w:tcBorders>
              <w:top w:val="single" w:sz="4" w:color="CBD5E1"/>
              <w:left w:val="single" w:sz="4" w:color="CBD5E1"/>
              <w:bottom w:val="single" w:sz="4" w:color="CBD5E1"/>
              <w:right w:val="single" w:sz="4" w:color="CBD5E1"/>
            </w:tcBorders>
          </w:tcPr>
          <w:p>
            <w:r>
              <w:t xml:space="preserve">[Straße und Hausnummer], [PLZ Ort]</w:t>
            </w:r>
          </w:p>
        </w:tc>
      </w:tr>
      <w:tr>
        <w:tc>
          <w:tcPr>
            <w:tcW w:w="2600" w:type="dxa"/>
            <w:tcBorders>
              <w:top w:val="single" w:sz="4" w:color="CBD5E1"/>
              <w:left w:val="single" w:sz="4" w:color="CBD5E1"/>
              <w:bottom w:val="single" w:sz="4" w:color="CBD5E1"/>
              <w:right w:val="single" w:sz="4" w:color="CBD5E1"/>
            </w:tcBorders>
          </w:tcPr>
          <w:p>
            <w:r>
              <w:t xml:space="preserve"/>
            </w:r>
          </w:p>
        </w:tc>
        <w:tc>
          <w:tcPr>
            <w:tcW w:w="6600" w:type="dxa"/>
            <w:tcBorders>
              <w:top w:val="single" w:sz="4" w:color="CBD5E1"/>
              <w:left w:val="single" w:sz="4" w:color="CBD5E1"/>
              <w:bottom w:val="single" w:sz="4" w:color="CBD5E1"/>
              <w:right w:val="single" w:sz="4" w:color="CBD5E1"/>
            </w:tcBorders>
          </w:tcPr>
          <w:p>
            <w:r>
              <w:t xml:space="preserve">[Telefon], [E-Mail]</w:t>
            </w:r>
          </w:p>
        </w:tc>
      </w:tr>
    </w:tbl>
    <w:p>
      <w:pPr>
        <w:spacing w:before="200" w:after="160"/>
      </w:pPr>
      <w:r>
        <w:t xml:space="preserve">Der Verwender betreibt einen Pensionsstall in [Ort]. Die Parteien schließen folgenden Vertrag über die Einstellung des Pferdes [Name], [Geburtsjahr], [Rasse], [Chip- oder Lebensnummer], [Geschlecht].</w:t>
      </w:r>
    </w:p>
    <w:p>
      <w:pPr>
        <w:spacing w:before="240" w:after="80"/>
      </w:pPr>
      <w:r>
        <w:rPr>
          <w:b/>
          <w:sz val="24"/>
          <w:szCs val="24"/>
          <w:color w:val="1E40AF"/>
        </w:rPr>
        <w:t xml:space="preserve">§ 1 Vertragsgegenstand</w:t>
      </w:r>
    </w:p>
    <w:p>
      <w:pPr>
        <w:spacing w:before="0" w:after="160"/>
      </w:pPr>
      <w:r>
        <w:t xml:space="preserve">Gegenstand ist die Einstellung des oben benannten Pferdes auf einem [Innenboxenplatz / Außenboxenplatz / Offenstallplatz]. Enthalten sind die Pflegeleistungen gemäß [Abschnitt Futter und Pflege und Stallordnung]. Die Nutzung von Reitplatz, Longierplatz, Roundpen und Gelände richtet sich nach der Stallordnung in ihrer jeweils gültigen Fassung, die als Anlage Vertragsbestandteil ist.</w:t>
      </w:r>
    </w:p>
    <w:p>
      <w:pPr>
        <w:spacing w:before="240" w:after="80"/>
      </w:pPr>
      <w:r>
        <w:rPr>
          <w:b/>
          <w:sz val="24"/>
          <w:szCs val="24"/>
          <w:color w:val="1E40AF"/>
        </w:rPr>
        <w:t xml:space="preserve">§ 2 Dauer und Kündigung</w:t>
      </w:r>
    </w:p>
    <w:p>
      <w:pPr>
        <w:spacing w:before="0" w:after="160"/>
      </w:pPr>
      <w:r>
        <w:t xml:space="preserve">Der Vertrag beginnt am [TT.MM.JJJJ] und läuft unbefristet. Beide Parteien können den Vertrag mit einer Frist von [X Wochen oder Monate] zum [Monatsende] in Textform kündigen. Sonderkündigungsrechte der Parteien: [z. B. bei Aufgabe des Betriebs oder Verlust des Pflichtversicherungs-/Impfnachweises, nach anwendbarem Recht prüfen].</w:t>
      </w:r>
    </w:p>
    <w:p>
      <w:pPr>
        <w:spacing w:before="240" w:after="80"/>
      </w:pPr>
      <w:r>
        <w:rPr>
          <w:b/>
          <w:sz val="24"/>
          <w:szCs val="24"/>
          <w:color w:val="1E40AF"/>
        </w:rPr>
        <w:t xml:space="preserve">§ 3 Pensionspreis und Zahlung</w:t>
      </w:r>
    </w:p>
    <w:tbl>
      <w:tblPr>
        <w:tblW w:w="9200" w:type="dxa"/>
        <w:tblBorders>
          <w:top w:val="single" w:sz="4" w:color="CBD5E1"/>
          <w:left w:val="single" w:sz="4" w:color="CBD5E1"/>
          <w:bottom w:val="single" w:sz="4" w:color="CBD5E1"/>
          <w:right w:val="single" w:sz="4" w:color="CBD5E1"/>
          <w:insideH w:val="single" w:sz="4" w:color="CBD5E1"/>
          <w:insideV w:val="single" w:sz="4" w:color="CBD5E1"/>
        </w:tblBorders>
        <w:tblCellMar>
          <w:left w:w="100" w:type="dxa"/>
          <w:right w:w="100" w:type="dxa"/>
        </w:tblCellMar>
      </w:tblPr>
      <w:tblGrid>
        <w:gridCol w:w="4200"/>
        <w:gridCol w:w="2400"/>
        <w:gridCol w:w="2600"/>
      </w:tblGrid>
      <w:tr>
        <w:tc>
          <w:tcPr>
            <w:tcW w:w="4200" w:type="dxa"/>
            <w:tcBorders>
              <w:top w:val="single" w:sz="4" w:color="CBD5E1"/>
              <w:left w:val="single" w:sz="4" w:color="CBD5E1"/>
              <w:bottom w:val="single" w:sz="4" w:color="CBD5E1"/>
              <w:right w:val="single" w:sz="4" w:color="CBD5E1"/>
            </w:tcBorders>
          </w:tcPr>
          <w:p>
            <w:r>
              <w:rPr>
                <w:b/>
              </w:rPr>
              <w:t xml:space="preserve">Position</w:t>
            </w:r>
          </w:p>
        </w:tc>
        <w:tc>
          <w:tcPr>
            <w:tcW w:w="2400" w:type="dxa"/>
            <w:tcBorders>
              <w:top w:val="single" w:sz="4" w:color="CBD5E1"/>
              <w:left w:val="single" w:sz="4" w:color="CBD5E1"/>
              <w:bottom w:val="single" w:sz="4" w:color="CBD5E1"/>
              <w:right w:val="single" w:sz="4" w:color="CBD5E1"/>
            </w:tcBorders>
          </w:tcPr>
          <w:p>
            <w:r>
              <w:rPr>
                <w:b/>
              </w:rPr>
              <w:t xml:space="preserve">Preis je Monat</w:t>
            </w:r>
          </w:p>
        </w:tc>
        <w:tc>
          <w:tcPr>
            <w:tcW w:w="2600" w:type="dxa"/>
            <w:tcBorders>
              <w:top w:val="single" w:sz="4" w:color="CBD5E1"/>
              <w:left w:val="single" w:sz="4" w:color="CBD5E1"/>
              <w:bottom w:val="single" w:sz="4" w:color="CBD5E1"/>
              <w:right w:val="single" w:sz="4" w:color="CBD5E1"/>
            </w:tcBorders>
          </w:tcPr>
          <w:p>
            <w:r>
              <w:rPr>
                <w:b/>
              </w:rPr>
              <w:t xml:space="preserve">Bemerkung</w:t>
            </w:r>
          </w:p>
        </w:tc>
      </w:tr>
      <w:tr>
        <w:tc>
          <w:tcPr>
            <w:tcW w:w="4200" w:type="dxa"/>
            <w:tcBorders>
              <w:top w:val="single" w:sz="4" w:color="CBD5E1"/>
              <w:left w:val="single" w:sz="4" w:color="CBD5E1"/>
              <w:bottom w:val="single" w:sz="4" w:color="CBD5E1"/>
              <w:right w:val="single" w:sz="4" w:color="CBD5E1"/>
            </w:tcBorders>
          </w:tcPr>
          <w:p>
            <w:r>
              <w:t xml:space="preserve">Grundpreis Einstellung</w:t>
            </w:r>
          </w:p>
        </w:tc>
        <w:tc>
          <w:tcPr>
            <w:tcW w:w="2400" w:type="dxa"/>
            <w:tcBorders>
              <w:top w:val="single" w:sz="4" w:color="CBD5E1"/>
              <w:left w:val="single" w:sz="4" w:color="CBD5E1"/>
              <w:bottom w:val="single" w:sz="4" w:color="CBD5E1"/>
              <w:right w:val="single" w:sz="4" w:color="CBD5E1"/>
            </w:tcBorders>
          </w:tcPr>
          <w:p>
            <w:r>
              <w:t xml:space="preserve">[Betrag] EUR</w:t>
            </w:r>
          </w:p>
        </w:tc>
        <w:tc>
          <w:tcPr>
            <w:tcW w:w="2600" w:type="dxa"/>
            <w:tcBorders>
              <w:top w:val="single" w:sz="4" w:color="CBD5E1"/>
              <w:left w:val="single" w:sz="4" w:color="CBD5E1"/>
              <w:bottom w:val="single" w:sz="4" w:color="CBD5E1"/>
              <w:right w:val="single" w:sz="4" w:color="CBD5E1"/>
            </w:tcBorders>
          </w:tcPr>
          <w:p>
            <w:r>
              <w:t xml:space="preserve">[Box/Platz-Art]</w:t>
            </w:r>
          </w:p>
        </w:tc>
      </w:tr>
      <w:tr>
        <w:tc>
          <w:tcPr>
            <w:tcW w:w="4200" w:type="dxa"/>
            <w:tcBorders>
              <w:top w:val="single" w:sz="4" w:color="CBD5E1"/>
              <w:left w:val="single" w:sz="4" w:color="CBD5E1"/>
              <w:bottom w:val="single" w:sz="4" w:color="CBD5E1"/>
              <w:right w:val="single" w:sz="4" w:color="CBD5E1"/>
            </w:tcBorders>
          </w:tcPr>
          <w:p>
            <w:r>
              <w:t xml:space="preserve">Misten und Füttern</w:t>
            </w:r>
          </w:p>
        </w:tc>
        <w:tc>
          <w:tcPr>
            <w:tcW w:w="2400" w:type="dxa"/>
            <w:tcBorders>
              <w:top w:val="single" w:sz="4" w:color="CBD5E1"/>
              <w:left w:val="single" w:sz="4" w:color="CBD5E1"/>
              <w:bottom w:val="single" w:sz="4" w:color="CBD5E1"/>
              <w:right w:val="single" w:sz="4" w:color="CBD5E1"/>
            </w:tcBorders>
          </w:tcPr>
          <w:p>
            <w:r>
              <w:t xml:space="preserve">[enthalten / Betrag] EUR</w:t>
            </w:r>
          </w:p>
        </w:tc>
        <w:tc>
          <w:tcPr>
            <w:tcW w:w="2600" w:type="dxa"/>
            <w:tcBorders>
              <w:top w:val="single" w:sz="4" w:color="CBD5E1"/>
              <w:left w:val="single" w:sz="4" w:color="CBD5E1"/>
              <w:bottom w:val="single" w:sz="4" w:color="CBD5E1"/>
              <w:right w:val="single" w:sz="4" w:color="CBD5E1"/>
            </w:tcBorders>
          </w:tcPr>
          <w:p>
            <w:r>
              <w:t xml:space="preserve">[Häufigkeit]</w:t>
            </w:r>
          </w:p>
        </w:tc>
      </w:tr>
      <w:tr>
        <w:tc>
          <w:tcPr>
            <w:tcW w:w="4200" w:type="dxa"/>
            <w:tcBorders>
              <w:top w:val="single" w:sz="4" w:color="CBD5E1"/>
              <w:left w:val="single" w:sz="4" w:color="CBD5E1"/>
              <w:bottom w:val="single" w:sz="4" w:color="CBD5E1"/>
              <w:right w:val="single" w:sz="4" w:color="CBD5E1"/>
            </w:tcBorders>
          </w:tcPr>
          <w:p>
            <w:r>
              <w:t xml:space="preserve">Weidegang Sommer</w:t>
            </w:r>
          </w:p>
        </w:tc>
        <w:tc>
          <w:tcPr>
            <w:tcW w:w="2400" w:type="dxa"/>
            <w:tcBorders>
              <w:top w:val="single" w:sz="4" w:color="CBD5E1"/>
              <w:left w:val="single" w:sz="4" w:color="CBD5E1"/>
              <w:bottom w:val="single" w:sz="4" w:color="CBD5E1"/>
              <w:right w:val="single" w:sz="4" w:color="CBD5E1"/>
            </w:tcBorders>
          </w:tcPr>
          <w:p>
            <w:r>
              <w:t xml:space="preserve">[enthalten / Betrag] EUR</w:t>
            </w:r>
          </w:p>
        </w:tc>
        <w:tc>
          <w:tcPr>
            <w:tcW w:w="2600" w:type="dxa"/>
            <w:tcBorders>
              <w:top w:val="single" w:sz="4" w:color="CBD5E1"/>
              <w:left w:val="single" w:sz="4" w:color="CBD5E1"/>
              <w:bottom w:val="single" w:sz="4" w:color="CBD5E1"/>
              <w:right w:val="single" w:sz="4" w:color="CBD5E1"/>
            </w:tcBorders>
          </w:tcPr>
          <w:p>
            <w:r>
              <w:t xml:space="preserve">[Stunden je Tag]</w:t>
            </w:r>
          </w:p>
        </w:tc>
      </w:tr>
      <w:tr>
        <w:tc>
          <w:tcPr>
            <w:tcW w:w="4200" w:type="dxa"/>
            <w:tcBorders>
              <w:top w:val="single" w:sz="4" w:color="CBD5E1"/>
              <w:left w:val="single" w:sz="4" w:color="CBD5E1"/>
              <w:bottom w:val="single" w:sz="4" w:color="CBD5E1"/>
              <w:right w:val="single" w:sz="4" w:color="CBD5E1"/>
            </w:tcBorders>
          </w:tcPr>
          <w:p>
            <w:r>
              <w:t xml:space="preserve">Zusatzleistungen (z. B. Longieren, Klinikfahren)</w:t>
            </w:r>
          </w:p>
        </w:tc>
        <w:tc>
          <w:tcPr>
            <w:tcW w:w="2400" w:type="dxa"/>
            <w:tcBorders>
              <w:top w:val="single" w:sz="4" w:color="CBD5E1"/>
              <w:left w:val="single" w:sz="4" w:color="CBD5E1"/>
              <w:bottom w:val="single" w:sz="4" w:color="CBD5E1"/>
              <w:right w:val="single" w:sz="4" w:color="CBD5E1"/>
            </w:tcBorders>
          </w:tcPr>
          <w:p>
            <w:r>
              <w:t xml:space="preserve">[Betrag] EUR</w:t>
            </w:r>
          </w:p>
        </w:tc>
        <w:tc>
          <w:tcPr>
            <w:tcW w:w="2600" w:type="dxa"/>
            <w:tcBorders>
              <w:top w:val="single" w:sz="4" w:color="CBD5E1"/>
              <w:left w:val="single" w:sz="4" w:color="CBD5E1"/>
              <w:bottom w:val="single" w:sz="4" w:color="CBD5E1"/>
              <w:right w:val="single" w:sz="4" w:color="CBD5E1"/>
            </w:tcBorders>
          </w:tcPr>
          <w:p>
            <w:r>
              <w:t xml:space="preserve">[Abrechnung]</w:t>
            </w:r>
          </w:p>
        </w:tc>
      </w:tr>
      <w:tr>
        <w:tc>
          <w:tcPr>
            <w:tcW w:w="4200" w:type="dxa"/>
            <w:tcBorders>
              <w:top w:val="single" w:sz="4" w:color="CBD5E1"/>
              <w:left w:val="single" w:sz="4" w:color="CBD5E1"/>
              <w:bottom w:val="single" w:sz="4" w:color="CBD5E1"/>
              <w:right w:val="single" w:sz="4" w:color="CBD5E1"/>
            </w:tcBorders>
          </w:tcPr>
          <w:p>
            <w:r>
              <w:t xml:space="preserve">Reitbeteiligung gemäß § 7</w:t>
            </w:r>
          </w:p>
        </w:tc>
        <w:tc>
          <w:tcPr>
            <w:tcW w:w="2400" w:type="dxa"/>
            <w:tcBorders>
              <w:top w:val="single" w:sz="4" w:color="CBD5E1"/>
              <w:left w:val="single" w:sz="4" w:color="CBD5E1"/>
              <w:bottom w:val="single" w:sz="4" w:color="CBD5E1"/>
              <w:right w:val="single" w:sz="4" w:color="CBD5E1"/>
            </w:tcBorders>
          </w:tcPr>
          <w:p>
            <w:r>
              <w:t xml:space="preserve">[Betrag] EUR</w:t>
            </w:r>
          </w:p>
        </w:tc>
        <w:tc>
          <w:tcPr>
            <w:tcW w:w="2600" w:type="dxa"/>
            <w:tcBorders>
              <w:top w:val="single" w:sz="4" w:color="CBD5E1"/>
              <w:left w:val="single" w:sz="4" w:color="CBD5E1"/>
              <w:bottom w:val="single" w:sz="4" w:color="CBD5E1"/>
              <w:right w:val="single" w:sz="4" w:color="CBD5E1"/>
            </w:tcBorders>
          </w:tcPr>
          <w:p>
            <w:r>
              <w:t xml:space="preserve">[Umfang]</w:t>
            </w:r>
          </w:p>
        </w:tc>
      </w:tr>
    </w:tbl>
    <w:p>
      <w:pPr>
        <w:spacing w:before="160" w:after="160"/>
      </w:pPr>
      <w:r>
        <w:t xml:space="preserve">Der Pensionspreis ist monatlich im Voraus bis zum [X.] des Monats auf [IBAN] zu zahlen, die Rechnung wird [per E-Mail / per Post] gestellt. Der Verwender kann den Preis ankündigen und mit einer Frist von [X Monaten] anpassen, eine Änderung der Pflegeleistungen wird zuvor vereinbart.</w:t>
      </w:r>
    </w:p>
    <w:p>
      <w:pPr>
        <w:spacing w:before="240" w:after="80"/>
      </w:pPr>
      <w:r>
        <w:rPr>
          <w:b/>
          <w:sz val="24"/>
          <w:szCs val="24"/>
          <w:color w:val="1E40AF"/>
        </w:rPr>
        <w:t xml:space="preserve">§ 4 Futter und Pflege</w:t>
      </w:r>
    </w:p>
    <w:p>
      <w:pPr>
        <w:spacing w:before="0" w:after="160"/>
      </w:pPr>
      <w:r>
        <w:t xml:space="preserve">Enthaltene Leistungen: [Heumenge je Mahlzeit], [Kraftfutter je Mahlzeit und Gewichtsklasse], [Weidegang je Tag], [Misten je Woche], [Wasserprobe und Tränkekontrolle]. Supplemente und Spezialfutter stellt die Pensionsnehmerin bereit und bezahlt sie, die Verabreichung folgt dem hinterlegten Plan. Abweichungen vom Plan werden [per Nachricht / im Stallheft] festgehalten.</w:t>
      </w:r>
    </w:p>
    <w:p>
      <w:pPr>
        <w:spacing w:before="240" w:after="80"/>
      </w:pPr>
      <w:r>
        <w:rPr>
          <w:b/>
          <w:sz val="24"/>
          <w:szCs val="24"/>
          <w:color w:val="1E40AF"/>
        </w:rPr>
        <w:t xml:space="preserve">§ 5 Haftung und Versicherungen</w:t>
      </w:r>
    </w:p>
    <w:p>
      <w:pPr>
        <w:spacing w:before="0" w:after="160"/>
      </w:pPr>
      <w:r>
        <w:t xml:space="preserve">Die Haftungsverteilung richtet sich nach dem anwendbaren Recht. Der Verwender hält eine [Betriebs-Haftpflichtversicherung] bei [Versicherer], Policennummer [Nummer]. Die Pensionsnehmerin hält eine Pferdehaftpflichtversicherung für das eingestellte Pferd, der Nachweis wird einmalig und bei Aufforderung vorgelegt. Vom Pferd ausgehende Risiken im Stallalltag (Biß-, Schlag- und Trittgefahr) sind bekannt und werden von der Pensionsnehmerin gegenüber Begleitpersonen und Besuchern beachtet.</w:t>
      </w:r>
    </w:p>
    <w:p>
      <w:pPr>
        <w:spacing w:before="240" w:after="80"/>
      </w:pPr>
      <w:r>
        <w:rPr>
          <w:b/>
          <w:sz val="24"/>
          <w:szCs val="24"/>
          <w:color w:val="1E40AF"/>
        </w:rPr>
        <w:t xml:space="preserve">§ 6 Tierarzt und Krankheitsfall</w:t>
      </w:r>
    </w:p>
    <w:p>
      <w:pPr>
        <w:spacing w:before="0" w:after="160"/>
      </w:pPr>
      <w:r>
        <w:t xml:space="preserve">Im Krankheits- oder Notfall benachrichtigt der Verwender die Pensionsnehmerin sofort. Ist sie innerhalb von [Zeitfenster] nicht erreichbar, wird der Tierarzt [Praxis oder Notdienst] gerufen, dessen Kosten trägt die Pensionsnehmerin. Behandlungsanweisungen und Medikamentenplan werden [an der Box / im Stallheft / per Nachricht] hinterlegt. Der Verwender ist berechtigt, bei unmittelbarer Gefahr für Tier oder Bestand vorläufige Maßnahmen zu ergreifen und die Pensionsnehmerin unverzüglich zu informieren.</w:t>
      </w:r>
    </w:p>
    <w:p>
      <w:pPr>
        <w:spacing w:before="240" w:after="80"/>
      </w:pPr>
      <w:r>
        <w:rPr>
          <w:b/>
          <w:sz val="24"/>
          <w:szCs val="24"/>
          <w:color w:val="1E40AF"/>
        </w:rPr>
        <w:t xml:space="preserve">§ 7 Reitbeteiligung und Mitbenutzung</w:t>
      </w:r>
    </w:p>
    <w:p>
      <w:pPr>
        <w:spacing w:before="0" w:after="160"/>
      </w:pPr>
      <w:r>
        <w:t xml:space="preserve">Reitbeteiligungen und fremde Reiter bedürfen der vorherigen Zustimmung des Verwenders und der Eintragung in die Stallordnung: [Name, Umfang, Vergütung]. Reitplatz, Longierplatz und Gelände stehen in den Zeiten [Uhrzeiten] zur Verfügung, auf andere Pferde und Unterrichtsbetrieb wird Rücksicht genommen. Hufpflege und Beschlag werden mit dem Hufschmied [Name] über den Verwender koordiniert: [ja / nein].</w:t>
      </w:r>
    </w:p>
    <w:p>
      <w:pPr>
        <w:spacing w:before="240" w:after="80"/>
      </w:pPr>
      <w:r>
        <w:rPr>
          <w:b/>
          <w:sz val="24"/>
          <w:szCs val="24"/>
          <w:color w:val="1E40AF"/>
        </w:rPr>
        <w:t xml:space="preserve">§ 8 Schlussbestimmungen</w:t>
      </w:r>
    </w:p>
    <w:p>
      <w:pPr>
        <w:spacing w:before="0" w:after="160"/>
      </w:pPr>
      <w:r>
        <w:t xml:space="preserve">Änderungen und Ergänzungen bedürfen der Textform. Mündliche Nebenabreden bestehen nicht. Sollte eine Regelung unwirksam sein, bleibt der Vertrag im Übrigen bestehen, an deren Stelle tritt eine Regelung, die dem beabsichtigten Zweck wirtschaftlich am nächsten kommt. Anwendbares Recht ist [Ort / Landesrecht], Gerichtsstand ist [falls vereinbart, Ort].</w:t>
      </w:r>
    </w:p>
    <w:p>
      <w:pPr>
        <w:spacing w:before="240" w:after="80"/>
      </w:pPr>
      <w:r>
        <w:rPr>
          <w:b/>
          <w:sz val="24"/>
          <w:szCs val="24"/>
          <w:color w:val="1E40AF"/>
        </w:rPr>
        <w:t xml:space="preserve">Anlagen</w:t>
      </w:r>
    </w:p>
    <w:p>
      <w:pPr>
        <w:spacing w:before="0" w:after="40"/>
      </w:pPr>
      <w:r>
        <w:t xml:space="preserve">Stallordnung in der Fassung vom [Datum].</w:t>
      </w:r>
    </w:p>
    <w:p>
      <w:pPr>
        <w:spacing w:before="0" w:after="40"/>
      </w:pPr>
      <w:r>
        <w:t xml:space="preserve">Aktuelle Preisliste für Zusatzleistungen.</w:t>
      </w:r>
    </w:p>
    <w:p>
      <w:pPr>
        <w:spacing w:before="0" w:after="240"/>
      </w:pPr>
      <w:r>
        <w:t xml:space="preserve">Impf- und Entwurmungsnachweis des Pferdes.</w:t>
      </w:r>
    </w:p>
    <w:tbl>
      <w:tblPr>
        <w:tblW w:w="9200" w:type="dxa"/>
        <w:tblBorders>
          <w:top w:val="single" w:sz="4" w:color="CBD5E1"/>
          <w:left w:val="single" w:sz="4" w:color="CBD5E1"/>
          <w:bottom w:val="single" w:sz="4" w:color="CBD5E1"/>
          <w:right w:val="single" w:sz="4" w:color="CBD5E1"/>
          <w:insideH w:val="single" w:sz="4" w:color="CBD5E1"/>
          <w:insideV w:val="single" w:sz="4" w:color="CBD5E1"/>
        </w:tblBorders>
        <w:tblCellMar>
          <w:left w:w="100" w:type="dxa"/>
          <w:right w:w="100" w:type="dxa"/>
        </w:tblCellMar>
      </w:tblPr>
      <w:tblGrid>
        <w:gridCol w:w="4600"/>
        <w:gridCol w:w="4600"/>
      </w:tblGrid>
      <w:tr>
        <w:tc>
          <w:tcPr>
            <w:tcW w:w="4600" w:type="dxa"/>
            <w:tcBorders>
              <w:top w:val="single" w:sz="4" w:color="CBD5E1"/>
              <w:left w:val="single" w:sz="4" w:color="CBD5E1"/>
              <w:bottom w:val="single" w:sz="4" w:color="CBD5E1"/>
              <w:right w:val="single" w:sz="4" w:color="CBD5E1"/>
            </w:tcBorders>
          </w:tcPr>
          <w:p>
            <w:r>
              <w:t xml:space="preserve">[Ort], [TT.MM.JJJJ]</w:t>
            </w:r>
          </w:p>
        </w:tc>
        <w:tc>
          <w:tcPr>
            <w:tcW w:w="4600" w:type="dxa"/>
            <w:tcBorders>
              <w:top w:val="single" w:sz="4" w:color="CBD5E1"/>
              <w:left w:val="single" w:sz="4" w:color="CBD5E1"/>
              <w:bottom w:val="single" w:sz="4" w:color="CBD5E1"/>
              <w:right w:val="single" w:sz="4" w:color="CBD5E1"/>
            </w:tcBorders>
          </w:tcPr>
          <w:p>
            <w:r>
              <w:t xml:space="preserve">[Ort], [TT.MM.JJJJ]</w:t>
            </w:r>
          </w:p>
        </w:tc>
      </w:tr>
      <w:tr>
        <w:tc>
          <w:tcPr>
            <w:tcW w:w="4600" w:type="dxa"/>
            <w:tcBorders>
              <w:top w:val="single" w:sz="4" w:color="CBD5E1"/>
              <w:left w:val="single" w:sz="4" w:color="CBD5E1"/>
              <w:bottom w:val="single" w:sz="4" w:color="CBD5E1"/>
              <w:right w:val="single" w:sz="4" w:color="CBD5E1"/>
            </w:tcBorders>
          </w:tcPr>
          <w:p>
            <w:r>
              <w:t xml:space="preserve">___________________________</w:t>
            </w:r>
          </w:p>
        </w:tc>
        <w:tc>
          <w:tcPr>
            <w:tcW w:w="4600" w:type="dxa"/>
            <w:tcBorders>
              <w:top w:val="single" w:sz="4" w:color="CBD5E1"/>
              <w:left w:val="single" w:sz="4" w:color="CBD5E1"/>
              <w:bottom w:val="single" w:sz="4" w:color="CBD5E1"/>
              <w:right w:val="single" w:sz="4" w:color="CBD5E1"/>
            </w:tcBorders>
          </w:tcPr>
          <w:p>
            <w:r>
              <w:t xml:space="preserve">___________________________</w:t>
            </w:r>
          </w:p>
        </w:tc>
      </w:tr>
      <w:tr>
        <w:tc>
          <w:tcPr>
            <w:tcW w:w="4600" w:type="dxa"/>
            <w:tcBorders>
              <w:top w:val="single" w:sz="4" w:color="CBD5E1"/>
              <w:left w:val="single" w:sz="4" w:color="CBD5E1"/>
              <w:bottom w:val="single" w:sz="4" w:color="CBD5E1"/>
              <w:right w:val="single" w:sz="4" w:color="CBD5E1"/>
            </w:tcBorders>
          </w:tcPr>
          <w:p>
            <w:r>
              <w:rPr>
                <w:sz val="18"/>
                <w:szCs val="18"/>
                <w:color w:val="64748B"/>
              </w:rPr>
              <w:t xml:space="preserve">Unterschrift Verwender</w:t>
            </w:r>
          </w:p>
        </w:tc>
        <w:tc>
          <w:tcPr>
            <w:tcW w:w="4600" w:type="dxa"/>
            <w:tcBorders>
              <w:top w:val="single" w:sz="4" w:color="CBD5E1"/>
              <w:left w:val="single" w:sz="4" w:color="CBD5E1"/>
              <w:bottom w:val="single" w:sz="4" w:color="CBD5E1"/>
              <w:right w:val="single" w:sz="4" w:color="CBD5E1"/>
            </w:tcBorders>
          </w:tcPr>
          <w:p>
            <w:r>
              <w:rPr>
                <w:sz val="18"/>
                <w:szCs val="18"/>
                <w:color w:val="64748B"/>
              </w:rPr>
              <w:t xml:space="preserve">Unterschrift Pensionsnehmerin oder Pensionsnehmer</w:t>
            </w:r>
          </w:p>
        </w:tc>
      </w:tr>
    </w:tbl>
    <w:sectPr>
      <w:pgSz w:w="11906" w:h="16838"/>
      <w:pgMar w:top="1134" w:right="1134" w:bottom="1134" w:left="1134" w:header="709" w:footer="709"/>
    </w:sectPr>
  </w:body>
</w:document>
</file>

<file path=word/styles.xml><?xml version="1.0" encoding="utf-8"?>
<w:styles xmlns:w="http://schemas.openxmlformats.org/wordprocessingml/2006/main">
  <w:docDefaults>
    <w:rPrDefault>
      <w:rPr>
        <w:rFonts w:ascii="Calibri" w:hAnsi="Calibri" w:cs="Calibri"/>
        <w:sz w:val="22"/>
        <w:szCs w:val="22"/>
        <w:color w:val="334155"/>
      </w:rPr>
    </w:rPrDefault>
    <w:pPrDefault>
      <w:pPr>
        <w:spacing w:after="16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HoofLab</Application>
</Properties>
</file>

<file path=docProps/core.xml><?xml version="1.0" encoding="utf-8"?>
<cp:coreProperties xmlns:cp="http://schemas.openxmlformats.org/package/2006/metadata/core-properties" xmlns:dc="http://purl.org/dc/elements/1.1/">
  <dc:title>Pensionsstall-Vertrag (Muster)</dc:title>
  <dc:creator>HoofLab</dc:creator>
  <cp:lastModifiedBy>HoofLab</cp:lastModifiedBy>
</cp:coreProperties>
</file>